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Комитет по организации молодежных мероприятий НТО «АНТОК»</w:t>
      </w:r>
    </w:p>
    <w:p w:rsidR="00000000" w:rsidDel="00000000" w:rsidP="00000000" w:rsidRDefault="00000000" w:rsidRPr="00000000" w14:paraId="00000002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akstsrussia@gmail.com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от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t xml:space="preserve">Ким Виктора Сергеевича, 1999 г.р., г. Кемерово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t xml:space="preserve">(указать номер телефона и адрес электронной почты)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Заявка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Прошу рассмотреть возможность моего участия в Ежегодном Форуме молодого поколения YGF-2023 в г. Сеул. В случае принятия Оргкомитетом положительного решения обязуюсь участвовать в форуме на условиях, изложенных в объявлении о Форуме, размещенном на сайте АНТОК (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www.aksts.ru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 Подтверждаю подлинность представленной информации.</w:t>
      </w:r>
    </w:p>
    <w:p w:rsidR="00000000" w:rsidDel="00000000" w:rsidP="00000000" w:rsidRDefault="00000000" w:rsidRPr="00000000" w14:paraId="00000009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94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635"/>
        <w:gridCol w:w="2089"/>
        <w:gridCol w:w="2801"/>
        <w:gridCol w:w="3285"/>
        <w:gridCol w:w="3201"/>
        <w:gridCol w:w="1934"/>
        <w:tblGridChange w:id="0">
          <w:tblGrid>
            <w:gridCol w:w="1635"/>
            <w:gridCol w:w="2089"/>
            <w:gridCol w:w="2801"/>
            <w:gridCol w:w="3285"/>
            <w:gridCol w:w="3201"/>
            <w:gridCol w:w="1934"/>
          </w:tblGrid>
        </w:tblGridChange>
      </w:tblGrid>
      <w:tr>
        <w:trPr>
          <w:cantSplit w:val="0"/>
          <w:trHeight w:val="1056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ФИО, год рождения, город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Статус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Отношения с АНТОК, ID-АНТОК при наличии, опыт участия в мероприятиях АНТОК, наличие рекомендаций от членов АНТОК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Академическая активность, награды, грамоты</w:t>
            </w:r>
          </w:p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(кратко)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Общественная активность</w:t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(кратко)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Владение английским и/или корейским языком</w:t>
            </w:r>
          </w:p>
        </w:tc>
      </w:tr>
      <w:tr>
        <w:trPr>
          <w:cantSplit w:val="0"/>
          <w:trHeight w:val="302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Ким Виктор Сергеевич, 1999,</w:t>
            </w:r>
          </w:p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Кемерово</w:t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Срок действия загранпаспорта до ...20..г.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Студент 2 курса</w:t>
            </w:r>
          </w:p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Название вуза, факультет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Являюсь членом АНТОК, ID xxx-xxxx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Призер региональной олимпиады по химии, участник фестиваля науки в городе Кемерово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Член региональной общественной молодежной организации корейцев, помощь в организации …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Upper-Intermediate /разговорный</w:t>
            </w:r>
          </w:p>
        </w:tc>
      </w:tr>
    </w:tbl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right" w:leader="none" w:pos="15137"/>
        </w:tabs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Приложения: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15137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Резюме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15137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Копии подтверждающих документов (справка с места учебы, грамоты, дипломы и т.д.)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15137"/>
        </w:tabs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Дата, подпись</w:t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(Внимание: прислать заявку надо в двух вариантах – в формате DOCX и скан или фото заявки с подписью).</w:t>
      </w:r>
    </w:p>
    <w:sectPr>
      <w:pgSz w:h="11906" w:w="16838" w:orient="landscape"/>
      <w:pgMar w:bottom="851" w:top="709" w:left="567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F633C9"/>
    <w:rPr>
      <w:rFonts w:ascii="Calibri" w:cs="Times New Roman" w:eastAsia="Calibri" w:hAnsi="Calibri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uiPriority w:val="99"/>
    <w:unhideWhenUsed w:val="1"/>
    <w:rsid w:val="00F633C9"/>
    <w:rPr>
      <w:color w:val="0000ff"/>
      <w:u w:val="single"/>
    </w:rPr>
  </w:style>
  <w:style w:type="paragraph" w:styleId="a4">
    <w:name w:val="List Paragraph"/>
    <w:basedOn w:val="a"/>
    <w:uiPriority w:val="34"/>
    <w:qFormat w:val="1"/>
    <w:rsid w:val="00F633C9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kstsrussia@gmail.com" TargetMode="External"/><Relationship Id="rId8" Type="http://schemas.openxmlformats.org/officeDocument/2006/relationships/hyperlink" Target="http://www.akst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wdpy+0T8btNEw93/mNexuCYIIpg==">AMUW2mUPRY+zGz2dHo4bzo5Fsu9FX1jbtgA1jxq5FlkN1i5qEHtrpL8MWFPzbF3iYoUWmjT8nCmXMQCy2+Z9qB9heF5h7GkYE8fLqT+MSZyDETAxhEJb9VE=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2020-01-29T14:16:00Z</dcterms:created>
  <dc:creator>Gvan Chun Cho</dc:creator>
</cp:coreProperties>
</file>